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80"/>
      </w:tblGrid>
      <w:tr w:rsidR="0056650F" w:rsidTr="0056650F">
        <w:trPr>
          <w:trHeight w:val="290"/>
        </w:trPr>
        <w:tc>
          <w:tcPr>
            <w:tcW w:w="6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56650F" w:rsidRDefault="0056650F" w:rsidP="00A5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ROZPOČET DDHM: </w:t>
            </w:r>
            <w:bookmarkStart w:id="0" w:name="_GoBack"/>
            <w:bookmarkEnd w:id="0"/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KRABČICKÁ - stojan na kola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10 000,00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KRABČICKÁ+JUNGMANNOVA- stojan na tašky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20 000,00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lavice (Došková,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popř.další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soubory)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210 000,00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nábytek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E32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16</w:t>
            </w:r>
            <w:r w:rsidR="0056650F">
              <w:rPr>
                <w:rFonts w:ascii="Calibri" w:hAnsi="Calibri" w:cs="Calibri"/>
                <w:color w:val="000000"/>
              </w:rPr>
              <w:t xml:space="preserve">0 000,00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interaktivita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 w:rsidP="00E32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E32941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00 000,00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vysoušeče WC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-  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drobné nářadí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10 000,00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2x lehátko (</w:t>
            </w:r>
            <w:proofErr w:type="spellStart"/>
            <w:r>
              <w:rPr>
                <w:rFonts w:ascii="Calibri" w:hAnsi="Calibri" w:cs="Calibri"/>
                <w:color w:val="000000"/>
              </w:rPr>
              <w:t>jung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+ </w:t>
            </w:r>
            <w:proofErr w:type="spellStart"/>
            <w:r>
              <w:rPr>
                <w:rFonts w:ascii="Calibri" w:hAnsi="Calibri" w:cs="Calibri"/>
                <w:color w:val="000000"/>
              </w:rPr>
              <w:t>krabč</w:t>
            </w:r>
            <w:proofErr w:type="spellEnd"/>
            <w:r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-  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koloběžky </w:t>
            </w:r>
            <w:proofErr w:type="spellStart"/>
            <w:r>
              <w:rPr>
                <w:rFonts w:ascii="Calibri" w:hAnsi="Calibri" w:cs="Calibri"/>
                <w:color w:val="000000"/>
              </w:rPr>
              <w:t>Krabč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3 900,00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kroužková vazba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3 100,00 Kč </w:t>
            </w:r>
          </w:p>
        </w:tc>
      </w:tr>
      <w:tr w:rsidR="0056650F" w:rsidTr="00E32941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ŠD-mobilní telefon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1 500,00 Kč </w:t>
            </w:r>
          </w:p>
        </w:tc>
      </w:tr>
      <w:tr w:rsidR="00E32941" w:rsidTr="00E32941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941" w:rsidRDefault="00E3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ŠD - </w:t>
            </w:r>
            <w:proofErr w:type="spellStart"/>
            <w:r>
              <w:rPr>
                <w:rFonts w:ascii="Calibri" w:hAnsi="Calibri" w:cs="Calibri"/>
                <w:color w:val="000000"/>
              </w:rPr>
              <w:t>Krabčická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slunečník nad pískoviště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41" w:rsidRDefault="00E32941" w:rsidP="00E3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5  000 Kč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0F" w:rsidRDefault="0056650F" w:rsidP="00E32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E32941">
              <w:rPr>
                <w:rFonts w:ascii="Calibri" w:hAnsi="Calibri" w:cs="Calibri"/>
                <w:b/>
                <w:bCs/>
                <w:color w:val="000000"/>
              </w:rPr>
              <w:t>723 500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Kč </w:t>
            </w: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941" w:rsidRPr="00E32941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:rsidR="0056650F" w:rsidRPr="00E32941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Pr="00E32941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650F">
        <w:trPr>
          <w:trHeight w:val="2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6650F" w:rsidRDefault="0056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91935" w:rsidRDefault="00C91935"/>
    <w:sectPr w:rsidR="00C9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0F"/>
    <w:rsid w:val="0056650F"/>
    <w:rsid w:val="00A516FE"/>
    <w:rsid w:val="00C91935"/>
    <w:rsid w:val="00E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05AEB-0548-435F-AC2B-39E8A4C6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Král</dc:creator>
  <cp:keywords/>
  <dc:description/>
  <cp:lastModifiedBy>Jaroslav Král</cp:lastModifiedBy>
  <cp:revision>5</cp:revision>
  <dcterms:created xsi:type="dcterms:W3CDTF">2018-04-09T07:21:00Z</dcterms:created>
  <dcterms:modified xsi:type="dcterms:W3CDTF">2018-04-09T09:17:00Z</dcterms:modified>
</cp:coreProperties>
</file>